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1F5" w:rsidRPr="003A01F5" w:rsidRDefault="003A01F5" w:rsidP="003A01F5">
      <w:pPr>
        <w:jc w:val="center"/>
        <w:rPr>
          <w:b/>
          <w:sz w:val="32"/>
          <w:szCs w:val="32"/>
          <w:u w:val="single"/>
        </w:rPr>
      </w:pPr>
      <w:r>
        <w:rPr>
          <w:noProof/>
          <w:lang w:eastAsia="en-GB"/>
        </w:rPr>
        <w:drawing>
          <wp:inline distT="0" distB="0" distL="0" distR="0" wp14:anchorId="717E6F41" wp14:editId="1A7F1085">
            <wp:extent cx="716280" cy="1082040"/>
            <wp:effectExtent l="0" t="0" r="762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l="8196" r="14754"/>
                    <a:stretch/>
                  </pic:blipFill>
                  <pic:spPr bwMode="auto">
                    <a:xfrm>
                      <a:off x="0" y="0"/>
                      <a:ext cx="716280" cy="1082040"/>
                    </a:xfrm>
                    <a:prstGeom prst="rect">
                      <a:avLst/>
                    </a:prstGeom>
                    <a:ln>
                      <a:noFill/>
                    </a:ln>
                    <a:extLst>
                      <a:ext uri="{53640926-AAD7-44D8-BBD7-CCE9431645EC}">
                        <a14:shadowObscured xmlns:a14="http://schemas.microsoft.com/office/drawing/2010/main"/>
                      </a:ext>
                    </a:extLst>
                  </pic:spPr>
                </pic:pic>
              </a:graphicData>
            </a:graphic>
          </wp:inline>
        </w:drawing>
      </w:r>
      <w:r>
        <w:rPr>
          <w:b/>
          <w:sz w:val="32"/>
          <w:szCs w:val="32"/>
          <w:u w:val="single"/>
        </w:rPr>
        <w:t xml:space="preserve">WAYS OF </w:t>
      </w:r>
      <w:r w:rsidRPr="003A01F5">
        <w:rPr>
          <w:b/>
          <w:sz w:val="32"/>
          <w:szCs w:val="32"/>
          <w:u w:val="single"/>
        </w:rPr>
        <w:t>GIVING TO ST ANDREW</w:t>
      </w:r>
      <w:r w:rsidR="001870FD">
        <w:rPr>
          <w:b/>
          <w:sz w:val="32"/>
          <w:szCs w:val="32"/>
          <w:u w:val="single"/>
        </w:rPr>
        <w:t>’</w:t>
      </w:r>
      <w:r w:rsidRPr="003A01F5">
        <w:rPr>
          <w:b/>
          <w:sz w:val="32"/>
          <w:szCs w:val="32"/>
          <w:u w:val="single"/>
        </w:rPr>
        <w:t>S CHURCH</w:t>
      </w:r>
    </w:p>
    <w:p w:rsidR="0069398E" w:rsidRPr="009F2089" w:rsidRDefault="003A01F5" w:rsidP="0069398E">
      <w:pPr>
        <w:pStyle w:val="NormalWeb"/>
        <w:spacing w:before="0" w:beforeAutospacing="0" w:after="160" w:afterAutospacing="0"/>
        <w:jc w:val="both"/>
        <w:rPr>
          <w:rFonts w:asciiTheme="minorHAnsi" w:hAnsiTheme="minorHAnsi" w:cstheme="minorHAnsi"/>
        </w:rPr>
      </w:pPr>
      <w:r w:rsidRPr="009F2089">
        <w:rPr>
          <w:rFonts w:asciiTheme="minorHAnsi" w:hAnsiTheme="minorHAnsi" w:cstheme="minorHAnsi"/>
        </w:rPr>
        <w:t xml:space="preserve">The </w:t>
      </w:r>
      <w:r w:rsidR="009A337B" w:rsidRPr="009F2089">
        <w:rPr>
          <w:rFonts w:asciiTheme="minorHAnsi" w:hAnsiTheme="minorHAnsi" w:cstheme="minorHAnsi"/>
        </w:rPr>
        <w:t>m</w:t>
      </w:r>
      <w:r w:rsidRPr="009F2089">
        <w:rPr>
          <w:rFonts w:asciiTheme="minorHAnsi" w:hAnsiTheme="minorHAnsi" w:cstheme="minorHAnsi"/>
        </w:rPr>
        <w:t xml:space="preserve">onetary donations given </w:t>
      </w:r>
      <w:r w:rsidR="009A337B" w:rsidRPr="009F2089">
        <w:rPr>
          <w:rFonts w:asciiTheme="minorHAnsi" w:hAnsiTheme="minorHAnsi" w:cstheme="minorHAnsi"/>
        </w:rPr>
        <w:t xml:space="preserve">on a regular basis </w:t>
      </w:r>
      <w:r w:rsidRPr="009F2089">
        <w:rPr>
          <w:rFonts w:asciiTheme="minorHAnsi" w:hAnsiTheme="minorHAnsi" w:cstheme="minorHAnsi"/>
        </w:rPr>
        <w:t xml:space="preserve">support the work and ministry of </w:t>
      </w:r>
      <w:r w:rsidR="009A337B" w:rsidRPr="009F2089">
        <w:rPr>
          <w:rFonts w:asciiTheme="minorHAnsi" w:hAnsiTheme="minorHAnsi" w:cstheme="minorHAnsi"/>
        </w:rPr>
        <w:t>our</w:t>
      </w:r>
      <w:r w:rsidRPr="009F2089">
        <w:rPr>
          <w:rFonts w:asciiTheme="minorHAnsi" w:hAnsiTheme="minorHAnsi" w:cstheme="minorHAnsi"/>
        </w:rPr>
        <w:t xml:space="preserve"> Church and the wider world.</w:t>
      </w:r>
      <w:r w:rsidR="009A337B" w:rsidRPr="009F2089">
        <w:rPr>
          <w:rFonts w:asciiTheme="minorHAnsi" w:hAnsiTheme="minorHAnsi" w:cstheme="minorHAnsi"/>
        </w:rPr>
        <w:t xml:space="preserve"> </w:t>
      </w:r>
      <w:r w:rsidR="0069398E" w:rsidRPr="009F2089">
        <w:rPr>
          <w:rFonts w:asciiTheme="minorHAnsi" w:hAnsiTheme="minorHAnsi" w:cstheme="minorHAnsi"/>
        </w:rPr>
        <w:t xml:space="preserve">They are </w:t>
      </w:r>
      <w:r w:rsidR="00BD258C" w:rsidRPr="009F2089">
        <w:rPr>
          <w:rFonts w:asciiTheme="minorHAnsi" w:hAnsiTheme="minorHAnsi" w:cstheme="minorHAnsi"/>
        </w:rPr>
        <w:t>vitally</w:t>
      </w:r>
      <w:r w:rsidR="0069398E" w:rsidRPr="009F2089">
        <w:rPr>
          <w:rFonts w:asciiTheme="minorHAnsi" w:hAnsiTheme="minorHAnsi" w:cstheme="minorHAnsi"/>
        </w:rPr>
        <w:t xml:space="preserve"> important if we wish to continue and grow our ministry, mission and outreach. </w:t>
      </w:r>
    </w:p>
    <w:p w:rsidR="003A01F5" w:rsidRPr="00BE2732" w:rsidRDefault="003A01F5" w:rsidP="00470D5D">
      <w:pPr>
        <w:rPr>
          <w:sz w:val="24"/>
          <w:szCs w:val="24"/>
        </w:rPr>
      </w:pPr>
      <w:r w:rsidRPr="00BE2732">
        <w:rPr>
          <w:sz w:val="24"/>
          <w:szCs w:val="24"/>
        </w:rPr>
        <w:t>This can be done in a variety of ways:</w:t>
      </w:r>
    </w:p>
    <w:p w:rsidR="003A01F5" w:rsidRPr="00BE2732" w:rsidRDefault="003A01F5" w:rsidP="001870FD">
      <w:pPr>
        <w:pStyle w:val="ListParagraph"/>
        <w:numPr>
          <w:ilvl w:val="0"/>
          <w:numId w:val="4"/>
        </w:numPr>
        <w:jc w:val="both"/>
        <w:rPr>
          <w:sz w:val="24"/>
          <w:szCs w:val="24"/>
        </w:rPr>
      </w:pPr>
      <w:r w:rsidRPr="00BE2732">
        <w:rPr>
          <w:sz w:val="24"/>
          <w:szCs w:val="24"/>
        </w:rPr>
        <w:t xml:space="preserve">Through the </w:t>
      </w:r>
      <w:r w:rsidRPr="00BE2732">
        <w:rPr>
          <w:b/>
          <w:sz w:val="24"/>
          <w:szCs w:val="24"/>
        </w:rPr>
        <w:t>Parish Giving Scheme</w:t>
      </w:r>
      <w:r w:rsidR="009A337B" w:rsidRPr="00BE2732">
        <w:rPr>
          <w:b/>
          <w:sz w:val="24"/>
          <w:szCs w:val="24"/>
        </w:rPr>
        <w:t>,</w:t>
      </w:r>
      <w:r w:rsidRPr="00BE2732">
        <w:rPr>
          <w:sz w:val="24"/>
          <w:szCs w:val="24"/>
        </w:rPr>
        <w:t xml:space="preserve"> which is a convenient and efficient way to help you plan your giving. You can easily make the switch to this secure and efficient Direct Debit system. This also incorporates an annual inflation adjustment if chosen.</w:t>
      </w:r>
      <w:r w:rsidR="00C65E76" w:rsidRPr="00BE2732">
        <w:rPr>
          <w:sz w:val="24"/>
          <w:szCs w:val="24"/>
        </w:rPr>
        <w:t xml:space="preserve"> Visit</w:t>
      </w:r>
      <w:r w:rsidR="00C65E76" w:rsidRPr="00BE2732">
        <w:rPr>
          <w:rFonts w:ascii="Verdana" w:eastAsia="Times New Roman" w:hAnsi="Verdana" w:cs="Times New Roman"/>
          <w:sz w:val="24"/>
          <w:szCs w:val="24"/>
          <w:lang w:eastAsia="en-GB"/>
        </w:rPr>
        <w:t xml:space="preserve"> </w:t>
      </w:r>
      <w:hyperlink r:id="rId9" w:history="1">
        <w:r w:rsidR="00C65E76" w:rsidRPr="00BE2732">
          <w:rPr>
            <w:rStyle w:val="Hyperlink"/>
            <w:rFonts w:ascii="Verdana" w:eastAsia="Times New Roman" w:hAnsi="Verdana" w:cs="Times New Roman"/>
            <w:sz w:val="24"/>
            <w:szCs w:val="24"/>
            <w:lang w:eastAsia="en-GB"/>
          </w:rPr>
          <w:t>www.parishgiving.org.uk</w:t>
        </w:r>
      </w:hyperlink>
      <w:r w:rsidR="00C65E76" w:rsidRPr="00BE2732">
        <w:rPr>
          <w:rFonts w:ascii="Verdana" w:eastAsia="Times New Roman" w:hAnsi="Verdana" w:cs="Times New Roman"/>
          <w:sz w:val="24"/>
          <w:szCs w:val="24"/>
          <w:lang w:eastAsia="en-GB"/>
        </w:rPr>
        <w:t xml:space="preserve"> </w:t>
      </w:r>
      <w:r w:rsidR="00C65E76" w:rsidRPr="00BE2732">
        <w:rPr>
          <w:sz w:val="24"/>
          <w:szCs w:val="24"/>
        </w:rPr>
        <w:t>quote our Parish Code, which is 320632291</w:t>
      </w:r>
    </w:p>
    <w:p w:rsidR="003A01F5" w:rsidRPr="00BE2732" w:rsidRDefault="009A337B" w:rsidP="001870FD">
      <w:pPr>
        <w:pStyle w:val="ListParagraph"/>
        <w:numPr>
          <w:ilvl w:val="0"/>
          <w:numId w:val="4"/>
        </w:numPr>
        <w:jc w:val="both"/>
        <w:rPr>
          <w:sz w:val="24"/>
          <w:szCs w:val="24"/>
        </w:rPr>
      </w:pPr>
      <w:r w:rsidRPr="00BE2732">
        <w:rPr>
          <w:sz w:val="24"/>
          <w:szCs w:val="24"/>
        </w:rPr>
        <w:t>A s</w:t>
      </w:r>
      <w:r w:rsidR="003A01F5" w:rsidRPr="00BE2732">
        <w:rPr>
          <w:sz w:val="24"/>
          <w:szCs w:val="24"/>
        </w:rPr>
        <w:t xml:space="preserve">tanding order </w:t>
      </w:r>
      <w:r w:rsidRPr="00BE2732">
        <w:rPr>
          <w:sz w:val="24"/>
          <w:szCs w:val="24"/>
        </w:rPr>
        <w:t>through</w:t>
      </w:r>
      <w:r w:rsidR="003A01F5" w:rsidRPr="00BE2732">
        <w:rPr>
          <w:sz w:val="24"/>
          <w:szCs w:val="24"/>
        </w:rPr>
        <w:t xml:space="preserve"> your bank</w:t>
      </w:r>
    </w:p>
    <w:p w:rsidR="003A01F5" w:rsidRPr="00BE2732" w:rsidRDefault="003A01F5" w:rsidP="001870FD">
      <w:pPr>
        <w:pStyle w:val="ListParagraph"/>
        <w:numPr>
          <w:ilvl w:val="0"/>
          <w:numId w:val="4"/>
        </w:numPr>
        <w:jc w:val="both"/>
        <w:rPr>
          <w:sz w:val="24"/>
          <w:szCs w:val="24"/>
        </w:rPr>
      </w:pPr>
      <w:r w:rsidRPr="00BE2732">
        <w:rPr>
          <w:sz w:val="24"/>
          <w:szCs w:val="24"/>
        </w:rPr>
        <w:t>The Regular G</w:t>
      </w:r>
      <w:r w:rsidR="009A337B" w:rsidRPr="00BE2732">
        <w:rPr>
          <w:sz w:val="24"/>
          <w:szCs w:val="24"/>
        </w:rPr>
        <w:t>iving Envelope Scheme</w:t>
      </w:r>
    </w:p>
    <w:p w:rsidR="009A337B" w:rsidRPr="00BE2732" w:rsidRDefault="009A337B" w:rsidP="001870FD">
      <w:pPr>
        <w:pStyle w:val="ListParagraph"/>
        <w:numPr>
          <w:ilvl w:val="0"/>
          <w:numId w:val="4"/>
        </w:numPr>
        <w:jc w:val="both"/>
        <w:rPr>
          <w:sz w:val="24"/>
          <w:szCs w:val="24"/>
        </w:rPr>
      </w:pPr>
      <w:r w:rsidRPr="00BE2732">
        <w:rPr>
          <w:sz w:val="24"/>
          <w:szCs w:val="24"/>
        </w:rPr>
        <w:t>The Yellow Gift Aid Envelope</w:t>
      </w:r>
    </w:p>
    <w:p w:rsidR="009A337B" w:rsidRPr="00BE2732" w:rsidRDefault="009A337B" w:rsidP="001870FD">
      <w:pPr>
        <w:pStyle w:val="ListParagraph"/>
        <w:numPr>
          <w:ilvl w:val="0"/>
          <w:numId w:val="4"/>
        </w:numPr>
        <w:jc w:val="both"/>
        <w:rPr>
          <w:sz w:val="24"/>
          <w:szCs w:val="24"/>
        </w:rPr>
      </w:pPr>
      <w:r w:rsidRPr="00BE2732">
        <w:rPr>
          <w:sz w:val="24"/>
          <w:szCs w:val="24"/>
        </w:rPr>
        <w:t>Cash in the Collection Plate</w:t>
      </w:r>
    </w:p>
    <w:p w:rsidR="00BE2732" w:rsidRDefault="00BE2732" w:rsidP="001870FD">
      <w:pPr>
        <w:pStyle w:val="ListParagraph"/>
        <w:numPr>
          <w:ilvl w:val="0"/>
          <w:numId w:val="4"/>
        </w:numPr>
        <w:jc w:val="both"/>
        <w:rPr>
          <w:sz w:val="24"/>
          <w:szCs w:val="24"/>
        </w:rPr>
      </w:pPr>
      <w:r w:rsidRPr="00BE2732">
        <w:rPr>
          <w:sz w:val="24"/>
          <w:szCs w:val="24"/>
        </w:rPr>
        <w:t>And finally one off donations</w:t>
      </w:r>
    </w:p>
    <w:p w:rsidR="00220896" w:rsidRPr="00BE2732" w:rsidRDefault="00220896" w:rsidP="001870FD">
      <w:pPr>
        <w:pStyle w:val="ListParagraph"/>
        <w:numPr>
          <w:ilvl w:val="0"/>
          <w:numId w:val="4"/>
        </w:numPr>
        <w:jc w:val="both"/>
        <w:rPr>
          <w:sz w:val="24"/>
          <w:szCs w:val="24"/>
        </w:rPr>
      </w:pPr>
      <w:r>
        <w:rPr>
          <w:sz w:val="24"/>
          <w:szCs w:val="24"/>
        </w:rPr>
        <w:t xml:space="preserve">And, of course, if you are a UK Tax Payer please gift aid, so the Church can claim from the government </w:t>
      </w:r>
      <w:r w:rsidR="00BD258C">
        <w:rPr>
          <w:sz w:val="24"/>
          <w:szCs w:val="24"/>
        </w:rPr>
        <w:t xml:space="preserve">an additional </w:t>
      </w:r>
      <w:r>
        <w:rPr>
          <w:sz w:val="24"/>
          <w:szCs w:val="24"/>
        </w:rPr>
        <w:t>25% of your donations.</w:t>
      </w:r>
    </w:p>
    <w:p w:rsidR="009A337B" w:rsidRPr="009F2089" w:rsidRDefault="009A337B" w:rsidP="009A337B">
      <w:pPr>
        <w:jc w:val="both"/>
        <w:rPr>
          <w:rFonts w:cstheme="minorHAnsi"/>
          <w:sz w:val="24"/>
          <w:szCs w:val="24"/>
        </w:rPr>
      </w:pPr>
      <w:r w:rsidRPr="009F2089">
        <w:rPr>
          <w:rFonts w:cstheme="minorHAnsi"/>
          <w:sz w:val="24"/>
          <w:szCs w:val="24"/>
        </w:rPr>
        <w:t xml:space="preserve">Additionally, have you thought of </w:t>
      </w:r>
      <w:r w:rsidRPr="009F2089">
        <w:rPr>
          <w:rFonts w:cstheme="minorHAnsi"/>
          <w:b/>
          <w:sz w:val="24"/>
          <w:szCs w:val="24"/>
        </w:rPr>
        <w:t>leaving a gift</w:t>
      </w:r>
      <w:r w:rsidRPr="009F2089">
        <w:rPr>
          <w:rFonts w:cstheme="minorHAnsi"/>
          <w:sz w:val="24"/>
          <w:szCs w:val="24"/>
        </w:rPr>
        <w:t xml:space="preserve"> to the Church in your </w:t>
      </w:r>
      <w:r w:rsidR="001870FD" w:rsidRPr="009F2089">
        <w:rPr>
          <w:rFonts w:cstheme="minorHAnsi"/>
          <w:sz w:val="24"/>
          <w:szCs w:val="24"/>
        </w:rPr>
        <w:t>will?</w:t>
      </w:r>
      <w:r w:rsidRPr="009F2089">
        <w:rPr>
          <w:rFonts w:cstheme="minorHAnsi"/>
          <w:sz w:val="24"/>
          <w:szCs w:val="24"/>
        </w:rPr>
        <w:t xml:space="preserve"> This is an effective way of </w:t>
      </w:r>
      <w:r w:rsidR="001870FD" w:rsidRPr="009F2089">
        <w:rPr>
          <w:rFonts w:cstheme="minorHAnsi"/>
          <w:sz w:val="24"/>
          <w:szCs w:val="24"/>
        </w:rPr>
        <w:t>continuing</w:t>
      </w:r>
      <w:r w:rsidRPr="009F2089">
        <w:rPr>
          <w:rFonts w:cstheme="minorHAnsi"/>
          <w:sz w:val="24"/>
          <w:szCs w:val="24"/>
        </w:rPr>
        <w:t xml:space="preserve"> to support the causes that are important to you in the future. Every legacy, big or small, will help to secure this Church for the next generation.</w:t>
      </w:r>
    </w:p>
    <w:p w:rsidR="009A337B" w:rsidRPr="009F2089" w:rsidRDefault="00BE2732" w:rsidP="00BE2732">
      <w:pPr>
        <w:jc w:val="both"/>
        <w:rPr>
          <w:rFonts w:cstheme="minorHAnsi"/>
          <w:sz w:val="24"/>
          <w:szCs w:val="24"/>
        </w:rPr>
      </w:pPr>
      <w:r w:rsidRPr="009F2089">
        <w:rPr>
          <w:rFonts w:cstheme="minorHAnsi"/>
          <w:sz w:val="24"/>
          <w:szCs w:val="24"/>
        </w:rPr>
        <w:t xml:space="preserve">Please prayerfully consider the above and why not come to the </w:t>
      </w:r>
      <w:r w:rsidRPr="009F2089">
        <w:rPr>
          <w:rFonts w:cstheme="minorHAnsi"/>
          <w:sz w:val="24"/>
          <w:szCs w:val="24"/>
          <w:u w:val="single"/>
        </w:rPr>
        <w:t>Annual Meeting on 28 April</w:t>
      </w:r>
      <w:r w:rsidRPr="009F2089">
        <w:rPr>
          <w:rFonts w:cstheme="minorHAnsi"/>
          <w:sz w:val="24"/>
          <w:szCs w:val="24"/>
        </w:rPr>
        <w:t xml:space="preserve"> to see how your money is spent.</w:t>
      </w:r>
    </w:p>
    <w:p w:rsidR="009A337B" w:rsidRPr="009F2089" w:rsidRDefault="009A337B" w:rsidP="00470D5D">
      <w:pPr>
        <w:rPr>
          <w:rFonts w:cstheme="minorHAnsi"/>
          <w:sz w:val="24"/>
          <w:szCs w:val="24"/>
        </w:rPr>
      </w:pPr>
      <w:r w:rsidRPr="009F2089">
        <w:rPr>
          <w:rFonts w:cstheme="minorHAnsi"/>
          <w:sz w:val="24"/>
          <w:szCs w:val="24"/>
        </w:rPr>
        <w:t>Please speak to Andrew Rutt, Church Treasurer, if you have any questions. He will be happy to help you. (01767) 313387</w:t>
      </w:r>
      <w:bookmarkStart w:id="0" w:name="_GoBack"/>
      <w:bookmarkEnd w:id="0"/>
    </w:p>
    <w:sectPr w:rsidR="009A337B" w:rsidRPr="009F2089" w:rsidSect="008334BF">
      <w:pgSz w:w="16838" w:h="11906" w:orient="landscape"/>
      <w:pgMar w:top="426" w:right="720" w:bottom="568"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269E"/>
    <w:multiLevelType w:val="hybridMultilevel"/>
    <w:tmpl w:val="5FC8D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D07BB"/>
    <w:multiLevelType w:val="hybridMultilevel"/>
    <w:tmpl w:val="7F182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1B1AA6"/>
    <w:multiLevelType w:val="hybridMultilevel"/>
    <w:tmpl w:val="EC0E8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1852D7"/>
    <w:multiLevelType w:val="hybridMultilevel"/>
    <w:tmpl w:val="810C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8F7167"/>
    <w:multiLevelType w:val="hybridMultilevel"/>
    <w:tmpl w:val="63C61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E4"/>
    <w:rsid w:val="00010380"/>
    <w:rsid w:val="000A37F3"/>
    <w:rsid w:val="0017157C"/>
    <w:rsid w:val="001870FD"/>
    <w:rsid w:val="001D1490"/>
    <w:rsid w:val="00220896"/>
    <w:rsid w:val="0029049D"/>
    <w:rsid w:val="002E5046"/>
    <w:rsid w:val="002F2E33"/>
    <w:rsid w:val="00306404"/>
    <w:rsid w:val="003A01F5"/>
    <w:rsid w:val="00467BB5"/>
    <w:rsid w:val="00470D5D"/>
    <w:rsid w:val="004E4C71"/>
    <w:rsid w:val="005029E5"/>
    <w:rsid w:val="0069398E"/>
    <w:rsid w:val="006A65EF"/>
    <w:rsid w:val="007A7EE4"/>
    <w:rsid w:val="008334BF"/>
    <w:rsid w:val="008E0616"/>
    <w:rsid w:val="009A337B"/>
    <w:rsid w:val="009E1F8A"/>
    <w:rsid w:val="009F2089"/>
    <w:rsid w:val="00AA0F9C"/>
    <w:rsid w:val="00AB3DED"/>
    <w:rsid w:val="00BD258C"/>
    <w:rsid w:val="00BE2732"/>
    <w:rsid w:val="00C65E76"/>
    <w:rsid w:val="00C9164D"/>
    <w:rsid w:val="00CE40BF"/>
    <w:rsid w:val="00EC39D7"/>
    <w:rsid w:val="00F37FD1"/>
    <w:rsid w:val="00F86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3AC4B-F71F-4CB8-BBA6-5019626E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7F3"/>
    <w:rPr>
      <w:color w:val="0563C1" w:themeColor="hyperlink"/>
      <w:u w:val="single"/>
    </w:rPr>
  </w:style>
  <w:style w:type="paragraph" w:styleId="ListParagraph">
    <w:name w:val="List Paragraph"/>
    <w:basedOn w:val="Normal"/>
    <w:uiPriority w:val="34"/>
    <w:qFormat/>
    <w:rsid w:val="00470D5D"/>
    <w:pPr>
      <w:ind w:left="720"/>
      <w:contextualSpacing/>
    </w:pPr>
  </w:style>
  <w:style w:type="paragraph" w:styleId="BalloonText">
    <w:name w:val="Balloon Text"/>
    <w:basedOn w:val="Normal"/>
    <w:link w:val="BalloonTextChar"/>
    <w:uiPriority w:val="99"/>
    <w:semiHidden/>
    <w:unhideWhenUsed/>
    <w:rsid w:val="00187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0FD"/>
    <w:rPr>
      <w:rFonts w:ascii="Segoe UI" w:hAnsi="Segoe UI" w:cs="Segoe UI"/>
      <w:sz w:val="18"/>
      <w:szCs w:val="18"/>
    </w:rPr>
  </w:style>
  <w:style w:type="paragraph" w:styleId="NormalWeb">
    <w:name w:val="Normal (Web)"/>
    <w:basedOn w:val="Normal"/>
    <w:uiPriority w:val="99"/>
    <w:semiHidden/>
    <w:unhideWhenUsed/>
    <w:rsid w:val="0069398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6532">
      <w:bodyDiv w:val="1"/>
      <w:marLeft w:val="0"/>
      <w:marRight w:val="0"/>
      <w:marTop w:val="0"/>
      <w:marBottom w:val="0"/>
      <w:divBdr>
        <w:top w:val="none" w:sz="0" w:space="0" w:color="auto"/>
        <w:left w:val="none" w:sz="0" w:space="0" w:color="auto"/>
        <w:bottom w:val="none" w:sz="0" w:space="0" w:color="auto"/>
        <w:right w:val="none" w:sz="0" w:space="0" w:color="auto"/>
      </w:divBdr>
    </w:div>
    <w:div w:id="95776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rishgiv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6667ACF70CA14BBA79C54A436563E2" ma:contentTypeVersion="14" ma:contentTypeDescription="Create a new document." ma:contentTypeScope="" ma:versionID="443ad39297e0b2aa70fa3b729436b97e">
  <xsd:schema xmlns:xsd="http://www.w3.org/2001/XMLSchema" xmlns:xs="http://www.w3.org/2001/XMLSchema" xmlns:p="http://schemas.microsoft.com/office/2006/metadata/properties" xmlns:ns3="97c1759a-dcc1-4df2-b807-22b20b17a73c" xmlns:ns4="18e77b61-5c2d-4dd4-a158-39e7dbd5d20f" targetNamespace="http://schemas.microsoft.com/office/2006/metadata/properties" ma:root="true" ma:fieldsID="f58eace93ea4a2186d982bb5f6022d35" ns3:_="" ns4:_="">
    <xsd:import namespace="97c1759a-dcc1-4df2-b807-22b20b17a73c"/>
    <xsd:import namespace="18e77b61-5c2d-4dd4-a158-39e7dbd5d2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1759a-dcc1-4df2-b807-22b20b17a7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77b61-5c2d-4dd4-a158-39e7dbd5d20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0E55A-C724-4E3F-BF42-C7F4B5337A65}">
  <ds:schemaRefs>
    <ds:schemaRef ds:uri="http://schemas.microsoft.com/sharepoint/v3/contenttype/forms"/>
  </ds:schemaRefs>
</ds:datastoreItem>
</file>

<file path=customXml/itemProps2.xml><?xml version="1.0" encoding="utf-8"?>
<ds:datastoreItem xmlns:ds="http://schemas.openxmlformats.org/officeDocument/2006/customXml" ds:itemID="{AA7947AB-0300-4BD1-8C62-AF06AC3EE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1759a-dcc1-4df2-b807-22b20b17a73c"/>
    <ds:schemaRef ds:uri="18e77b61-5c2d-4dd4-a158-39e7dbd5d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F72DC-8977-4583-8298-27951786D3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Rutt</dc:creator>
  <cp:keywords/>
  <dc:description/>
  <cp:lastModifiedBy>Andrew Rutt</cp:lastModifiedBy>
  <cp:revision>3</cp:revision>
  <cp:lastPrinted>2024-03-26T17:45:00Z</cp:lastPrinted>
  <dcterms:created xsi:type="dcterms:W3CDTF">2024-04-15T11:18:00Z</dcterms:created>
  <dcterms:modified xsi:type="dcterms:W3CDTF">2024-04-15T11:18:00Z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0x0101003A6667ACF70CA14BBA79C54A436563E2</vt:lpwstr>
  </property>
</Properties>
</file>